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BAE53" w14:textId="77777777" w:rsidR="001D6493" w:rsidRDefault="001D6493" w:rsidP="001D6493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Immanuel, to You We </w:t>
      </w:r>
      <w:proofErr w:type="gramStart"/>
      <w:r>
        <w:rPr>
          <w:rFonts w:ascii="Cambria" w:hAnsi="Cambria"/>
          <w:sz w:val="24"/>
          <w:szCs w:val="24"/>
        </w:rPr>
        <w:t xml:space="preserve">Sing  </w:t>
      </w:r>
      <w:r w:rsidRPr="00E86CC8">
        <w:rPr>
          <w:rFonts w:ascii="Cambria" w:hAnsi="Cambria"/>
          <w:sz w:val="24"/>
          <w:szCs w:val="24"/>
        </w:rPr>
        <w:t>280</w:t>
      </w:r>
      <w:proofErr w:type="gramEnd"/>
    </w:p>
    <w:p w14:paraId="681B579A" w14:textId="77777777" w:rsidR="001D6493" w:rsidRDefault="001D6493" w:rsidP="001D6493">
      <w:pPr>
        <w:pStyle w:val="PlainText"/>
        <w:rPr>
          <w:rFonts w:ascii="Cambria" w:hAnsi="Cambria"/>
          <w:sz w:val="24"/>
          <w:szCs w:val="24"/>
        </w:rPr>
      </w:pPr>
    </w:p>
    <w:p w14:paraId="7BFCAAA6" w14:textId="77777777" w:rsidR="001D6493" w:rsidRPr="00E86CC8" w:rsidRDefault="001D6493" w:rsidP="001D6493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Immanuel, to you we sing,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 Prince of life, almighty King;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that you, expected ages past,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did come to visit us at last.</w:t>
      </w:r>
    </w:p>
    <w:p w14:paraId="272B9E3D" w14:textId="77777777" w:rsidR="001D6493" w:rsidRPr="00E86CC8" w:rsidRDefault="001D6493" w:rsidP="001D6493">
      <w:pPr>
        <w:pStyle w:val="PlainText"/>
        <w:rPr>
          <w:rFonts w:ascii="Cambria" w:hAnsi="Cambria"/>
          <w:sz w:val="24"/>
          <w:szCs w:val="24"/>
        </w:rPr>
      </w:pPr>
    </w:p>
    <w:p w14:paraId="4F624E6B" w14:textId="77777777" w:rsidR="001D6493" w:rsidRPr="00E86CC8" w:rsidRDefault="001D6493" w:rsidP="001D6493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For you, since first the world was made,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all hearts have waited, watched and prayed;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prophets and patriarchs, year by year,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have longed to see your light appear.</w:t>
      </w:r>
    </w:p>
    <w:p w14:paraId="09674AEC" w14:textId="77777777" w:rsidR="001D6493" w:rsidRPr="00E86CC8" w:rsidRDefault="001D6493" w:rsidP="001D6493">
      <w:pPr>
        <w:pStyle w:val="PlainText"/>
        <w:rPr>
          <w:rFonts w:ascii="Cambria" w:hAnsi="Cambria"/>
          <w:sz w:val="24"/>
          <w:szCs w:val="24"/>
        </w:rPr>
      </w:pPr>
    </w:p>
    <w:p w14:paraId="5AB1F05D" w14:textId="77777777" w:rsidR="001D6493" w:rsidRPr="00E86CC8" w:rsidRDefault="001D6493" w:rsidP="001D6493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All glory, worship, thanks and praise,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that you have come in these our days!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O </w:t>
      </w:r>
      <w:proofErr w:type="spellStart"/>
      <w:r w:rsidRPr="00E86CC8">
        <w:rPr>
          <w:rFonts w:ascii="Cambria" w:hAnsi="Cambria"/>
          <w:sz w:val="24"/>
          <w:szCs w:val="24"/>
        </w:rPr>
        <w:t>heav'nly</w:t>
      </w:r>
      <w:proofErr w:type="spellEnd"/>
      <w:r w:rsidRPr="00E86CC8">
        <w:rPr>
          <w:rFonts w:ascii="Cambria" w:hAnsi="Cambria"/>
          <w:sz w:val="24"/>
          <w:szCs w:val="24"/>
        </w:rPr>
        <w:t xml:space="preserve"> guest, expected long,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we hail you with a joyful song.</w:t>
      </w:r>
    </w:p>
    <w:p w14:paraId="775EF533" w14:textId="77777777" w:rsidR="001D6493" w:rsidRPr="00E86CC8" w:rsidRDefault="001D6493" w:rsidP="001D6493">
      <w:pPr>
        <w:pStyle w:val="PlainText"/>
        <w:rPr>
          <w:rFonts w:ascii="Cambria" w:hAnsi="Cambria"/>
          <w:sz w:val="24"/>
          <w:szCs w:val="24"/>
        </w:rPr>
      </w:pPr>
    </w:p>
    <w:p w14:paraId="10F1A86E" w14:textId="77777777" w:rsidR="001D6493" w:rsidRPr="00E86CC8" w:rsidRDefault="001D6493" w:rsidP="001D649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 xml:space="preserve">Paul Gerhardt (1650). Tr. </w:t>
      </w:r>
      <w:proofErr w:type="spellStart"/>
      <w:r w:rsidRPr="00E86CC8">
        <w:rPr>
          <w:rFonts w:ascii="Cambria" w:hAnsi="Cambria"/>
          <w:sz w:val="24"/>
          <w:szCs w:val="24"/>
        </w:rPr>
        <w:t>Ludolph</w:t>
      </w:r>
      <w:proofErr w:type="spellEnd"/>
      <w:r w:rsidRPr="00E86CC8">
        <w:rPr>
          <w:rFonts w:ascii="Cambria" w:hAnsi="Cambria"/>
          <w:sz w:val="24"/>
          <w:szCs w:val="24"/>
        </w:rPr>
        <w:t xml:space="preserve"> Ernst </w:t>
      </w:r>
      <w:proofErr w:type="spellStart"/>
      <w:r w:rsidRPr="00E86CC8">
        <w:rPr>
          <w:rFonts w:ascii="Cambria" w:hAnsi="Cambria"/>
          <w:sz w:val="24"/>
          <w:szCs w:val="24"/>
        </w:rPr>
        <w:t>Schlicht</w:t>
      </w:r>
      <w:proofErr w:type="spellEnd"/>
      <w:r w:rsidRPr="00E86CC8">
        <w:rPr>
          <w:rFonts w:ascii="Cambria" w:hAnsi="Cambria"/>
          <w:sz w:val="24"/>
          <w:szCs w:val="24"/>
        </w:rPr>
        <w:t xml:space="preserve"> (1748), alt.</w:t>
      </w:r>
    </w:p>
    <w:p w14:paraId="21D74407" w14:textId="77777777" w:rsidR="001D6493" w:rsidRPr="00E86CC8" w:rsidRDefault="001D6493" w:rsidP="001D649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William Gardiner's Sacred Melodies (1815)</w:t>
      </w:r>
    </w:p>
    <w:p w14:paraId="5A597FA2" w14:textId="77777777" w:rsidR="001D6493" w:rsidRPr="00E86CC8" w:rsidRDefault="001D6493" w:rsidP="001D6493">
      <w:pPr>
        <w:pStyle w:val="PlainText"/>
        <w:rPr>
          <w:rFonts w:ascii="Cambria" w:hAnsi="Cambria"/>
          <w:sz w:val="24"/>
          <w:szCs w:val="24"/>
        </w:rPr>
      </w:pPr>
    </w:p>
    <w:p w14:paraId="2FB72D16" w14:textId="51B28EBE" w:rsidR="00C823DD" w:rsidRDefault="00C823DD"/>
    <w:p w14:paraId="4A1B0350" w14:textId="095AEA4F" w:rsidR="005429CA" w:rsidRDefault="005429CA"/>
    <w:p w14:paraId="2502077F" w14:textId="77777777" w:rsidR="005429CA" w:rsidRPr="00CA4C3E" w:rsidRDefault="005429CA" w:rsidP="005429CA">
      <w:pPr>
        <w:rPr>
          <w:i/>
          <w:iCs/>
          <w:sz w:val="20"/>
          <w:szCs w:val="20"/>
        </w:rPr>
      </w:pPr>
      <w:r w:rsidRPr="00CA4C3E">
        <w:rPr>
          <w:rFonts w:ascii="Times New Roman" w:hAnsi="Times New Roman" w:cs="Times New Roman"/>
          <w:i/>
          <w:iCs/>
          <w:sz w:val="20"/>
          <w:szCs w:val="20"/>
        </w:rPr>
        <w:t>Reprinted or adapted from the 1995 Moravian Book of Worship with the permission of the Interprovincial Board of Communication, Moravian Church in America.</w:t>
      </w:r>
    </w:p>
    <w:p w14:paraId="7FDB8ECB" w14:textId="77777777" w:rsidR="005429CA" w:rsidRDefault="005429CA"/>
    <w:sectPr w:rsidR="005429CA" w:rsidSect="009D5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55F64"/>
    <w:multiLevelType w:val="hybridMultilevel"/>
    <w:tmpl w:val="9B6A9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93"/>
    <w:rsid w:val="001D6493"/>
    <w:rsid w:val="005429CA"/>
    <w:rsid w:val="009D543F"/>
    <w:rsid w:val="00C8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DDE45"/>
  <w15:chartTrackingRefBased/>
  <w15:docId w15:val="{E21E2758-8821-FD47-B280-3DF5012F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1D6493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D649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Riess</dc:creator>
  <cp:keywords/>
  <dc:description/>
  <cp:lastModifiedBy>Mike Riess</cp:lastModifiedBy>
  <cp:revision>2</cp:revision>
  <dcterms:created xsi:type="dcterms:W3CDTF">2020-11-03T13:50:00Z</dcterms:created>
  <dcterms:modified xsi:type="dcterms:W3CDTF">2020-11-03T13:59:00Z</dcterms:modified>
</cp:coreProperties>
</file>