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0F75" w14:textId="77777777" w:rsidR="008543EB" w:rsidRDefault="008543EB" w:rsidP="008543E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Bright Appears the Morning </w:t>
      </w:r>
      <w:proofErr w:type="gramStart"/>
      <w:r>
        <w:rPr>
          <w:rFonts w:ascii="Cambria" w:hAnsi="Cambria"/>
          <w:sz w:val="24"/>
          <w:szCs w:val="24"/>
        </w:rPr>
        <w:t xml:space="preserve">Star  </w:t>
      </w:r>
      <w:r w:rsidRPr="00E86CC8">
        <w:rPr>
          <w:rFonts w:ascii="Cambria" w:hAnsi="Cambria"/>
          <w:sz w:val="24"/>
          <w:szCs w:val="24"/>
        </w:rPr>
        <w:t>278</w:t>
      </w:r>
      <w:proofErr w:type="gramEnd"/>
    </w:p>
    <w:p w14:paraId="0C5FF318" w14:textId="77777777" w:rsidR="008543EB" w:rsidRDefault="008543EB" w:rsidP="008543EB">
      <w:pPr>
        <w:pStyle w:val="PlainText"/>
        <w:rPr>
          <w:rFonts w:ascii="Cambria" w:hAnsi="Cambria"/>
          <w:sz w:val="24"/>
          <w:szCs w:val="24"/>
        </w:rPr>
      </w:pPr>
    </w:p>
    <w:p w14:paraId="57FD8F4C" w14:textId="77777777" w:rsidR="008543EB" w:rsidRPr="00E86CC8" w:rsidRDefault="008543EB" w:rsidP="008543EB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How bright appears the Morning Star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mercy beaming from afar;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 host of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rejoices;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righteous Branch, O Jesse's Rod,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Son of man, and Son of God,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too will lift our voices.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Jesus, Jesus, holy, holy,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yet most lowly, now draw near us;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great Immanuel, kindly hear us.</w:t>
      </w:r>
    </w:p>
    <w:p w14:paraId="356F3D90" w14:textId="77777777" w:rsidR="008543EB" w:rsidRPr="00E86CC8" w:rsidRDefault="008543EB" w:rsidP="008543EB">
      <w:pPr>
        <w:pStyle w:val="PlainText"/>
        <w:rPr>
          <w:rFonts w:ascii="Cambria" w:hAnsi="Cambria"/>
          <w:sz w:val="24"/>
          <w:szCs w:val="24"/>
        </w:rPr>
      </w:pPr>
    </w:p>
    <w:p w14:paraId="079986D2" w14:textId="77777777" w:rsidR="008543EB" w:rsidRPr="00E86CC8" w:rsidRDefault="008543EB" w:rsidP="008543EB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Though circled by the hosts on high,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deigned to cast a loving eye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upon his helpless creature;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whole creation's Head and Lord,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by highest seraphim adored,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assumed our very nature.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Jesus, grant us through your merit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inherit your salvation;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hear, O hear our supplication.</w:t>
      </w:r>
    </w:p>
    <w:p w14:paraId="27D5E109" w14:textId="77777777" w:rsidR="008543EB" w:rsidRPr="00E86CC8" w:rsidRDefault="008543EB" w:rsidP="008543EB">
      <w:pPr>
        <w:pStyle w:val="PlainText"/>
        <w:rPr>
          <w:rFonts w:ascii="Cambria" w:hAnsi="Cambria"/>
          <w:sz w:val="24"/>
          <w:szCs w:val="24"/>
        </w:rPr>
      </w:pPr>
    </w:p>
    <w:p w14:paraId="5326D954" w14:textId="77777777" w:rsidR="008543EB" w:rsidRPr="00E86CC8" w:rsidRDefault="008543EB" w:rsidP="008543EB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Rejoice, O </w:t>
      </w:r>
      <w:proofErr w:type="spellStart"/>
      <w:r w:rsidRPr="00E86CC8">
        <w:rPr>
          <w:rFonts w:ascii="Cambria" w:hAnsi="Cambria"/>
          <w:sz w:val="24"/>
          <w:szCs w:val="24"/>
        </w:rPr>
        <w:t>heav'ns</w:t>
      </w:r>
      <w:proofErr w:type="spellEnd"/>
      <w:r w:rsidRPr="00E86CC8">
        <w:rPr>
          <w:rFonts w:ascii="Cambria" w:hAnsi="Cambria"/>
          <w:sz w:val="24"/>
          <w:szCs w:val="24"/>
        </w:rPr>
        <w:t>, and earth reply;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praise, you sinners, fill the sky,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this, his incarnation.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Incarnate God, put forth your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ride on, ride on, great Conqueror,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till all know your salvation.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Amen, amen! Hallelujah!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Hallelujah! Praise be given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evermore by earth and heaven.</w:t>
      </w:r>
    </w:p>
    <w:p w14:paraId="146C5B29" w14:textId="77777777" w:rsidR="008543EB" w:rsidRPr="00E86CC8" w:rsidRDefault="008543EB" w:rsidP="008543EB">
      <w:pPr>
        <w:pStyle w:val="PlainText"/>
        <w:rPr>
          <w:rFonts w:ascii="Cambria" w:hAnsi="Cambria"/>
          <w:sz w:val="24"/>
          <w:szCs w:val="24"/>
        </w:rPr>
      </w:pPr>
    </w:p>
    <w:p w14:paraId="1BF20019" w14:textId="77777777" w:rsidR="008543EB" w:rsidRPr="00E86CC8" w:rsidRDefault="008543EB" w:rsidP="008543EB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Philipp Nicolai (1599). Tr. John Christian Jacobi (1722); recast by William Mercer (1855-59)</w:t>
      </w:r>
    </w:p>
    <w:p w14:paraId="2DFA8E82" w14:textId="77777777" w:rsidR="008543EB" w:rsidRPr="00E86CC8" w:rsidRDefault="008543EB" w:rsidP="008543EB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Philipp Nicolai (1599). Harm. Johann Sebastian Bach (ca. 1731)</w:t>
      </w:r>
    </w:p>
    <w:p w14:paraId="0039D963" w14:textId="77777777" w:rsidR="008543EB" w:rsidRPr="00E86CC8" w:rsidRDefault="008543EB" w:rsidP="008543EB">
      <w:pPr>
        <w:pStyle w:val="PlainText"/>
        <w:rPr>
          <w:rFonts w:ascii="Cambria" w:hAnsi="Cambria"/>
          <w:sz w:val="24"/>
          <w:szCs w:val="24"/>
        </w:rPr>
      </w:pPr>
    </w:p>
    <w:p w14:paraId="4029F7CB" w14:textId="6647842B" w:rsidR="00C823DD" w:rsidRDefault="00C823DD"/>
    <w:p w14:paraId="679AC3FB" w14:textId="77777777" w:rsidR="001710D8" w:rsidRPr="00CA4C3E" w:rsidRDefault="001710D8" w:rsidP="001710D8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60A651BE" w14:textId="77777777" w:rsidR="001710D8" w:rsidRDefault="001710D8"/>
    <w:sectPr w:rsidR="001710D8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D4323"/>
    <w:multiLevelType w:val="hybridMultilevel"/>
    <w:tmpl w:val="ABEC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EB"/>
    <w:rsid w:val="001710D8"/>
    <w:rsid w:val="008543EB"/>
    <w:rsid w:val="009D543F"/>
    <w:rsid w:val="00C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D77BC"/>
  <w15:chartTrackingRefBased/>
  <w15:docId w15:val="{119CAE30-8CA4-4A4A-91E0-B2E51795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543E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543E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2020-11-03T13:49:00Z</dcterms:created>
  <dcterms:modified xsi:type="dcterms:W3CDTF">2020-11-03T13:58:00Z</dcterms:modified>
</cp:coreProperties>
</file>